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8DB" w:rsidRDefault="00D558DB" w:rsidP="00CE712D">
      <w:pPr>
        <w:tabs>
          <w:tab w:val="left" w:pos="7513"/>
        </w:tabs>
        <w:autoSpaceDE w:val="0"/>
        <w:autoSpaceDN w:val="0"/>
        <w:adjustRightInd w:val="0"/>
        <w:spacing w:after="0" w:line="240" w:lineRule="auto"/>
        <w:jc w:val="center"/>
        <w:rPr>
          <w:rFonts w:ascii="TimesNewRoman" w:hAnsi="TimesNewRoman" w:cs="TimesNewRoman"/>
          <w:b/>
        </w:rPr>
      </w:pPr>
      <w:r w:rsidRPr="00505F8C">
        <w:rPr>
          <w:rFonts w:ascii="TimesNewRoman" w:hAnsi="TimesNewRoman" w:cs="TimesNewRoman"/>
          <w:b/>
        </w:rPr>
        <w:t>KLAUZULA INFORMACYJNA</w:t>
      </w:r>
      <w:r>
        <w:rPr>
          <w:rFonts w:ascii="TimesNewRoman" w:hAnsi="TimesNewRoman" w:cs="TimesNewRoman"/>
          <w:b/>
        </w:rPr>
        <w:t xml:space="preserve"> DOTYCZĄCA PRZETWARZANIA DANYCH OSOBOWYCH</w:t>
      </w:r>
    </w:p>
    <w:p w:rsidR="00D558DB" w:rsidRDefault="00D558DB" w:rsidP="00824DF1">
      <w:pPr>
        <w:autoSpaceDE w:val="0"/>
        <w:autoSpaceDN w:val="0"/>
        <w:adjustRightInd w:val="0"/>
        <w:spacing w:after="0" w:line="240" w:lineRule="auto"/>
        <w:jc w:val="center"/>
        <w:rPr>
          <w:rFonts w:ascii="TimesNewRoman" w:hAnsi="TimesNewRoman" w:cs="TimesNewRoman"/>
          <w:b/>
        </w:rPr>
      </w:pPr>
      <w:r>
        <w:rPr>
          <w:rFonts w:ascii="TimesNewRoman" w:hAnsi="TimesNewRoman" w:cs="TimesNewRoman"/>
          <w:b/>
        </w:rPr>
        <w:t>W RAMACH PROCEDUR WYBORCZYCH W POLITECHNICE WROCŁAWSKIEJ</w:t>
      </w:r>
    </w:p>
    <w:p w:rsidR="00D558DB" w:rsidRPr="00505F8C" w:rsidRDefault="00D558DB" w:rsidP="00824DF1">
      <w:pPr>
        <w:autoSpaceDE w:val="0"/>
        <w:autoSpaceDN w:val="0"/>
        <w:adjustRightInd w:val="0"/>
        <w:spacing w:after="0" w:line="240" w:lineRule="auto"/>
        <w:jc w:val="center"/>
        <w:rPr>
          <w:rFonts w:ascii="TimesNewRoman" w:hAnsi="TimesNewRoman" w:cs="TimesNewRoman"/>
          <w:b/>
        </w:rPr>
      </w:pPr>
    </w:p>
    <w:p w:rsidR="00D558DB" w:rsidRPr="00C804E4" w:rsidRDefault="00D558DB" w:rsidP="00AC2760">
      <w:pPr>
        <w:autoSpaceDE w:val="0"/>
        <w:autoSpaceDN w:val="0"/>
        <w:adjustRightInd w:val="0"/>
        <w:spacing w:before="120" w:after="0" w:line="240" w:lineRule="auto"/>
        <w:jc w:val="both"/>
        <w:rPr>
          <w:rFonts w:ascii="Arial" w:hAnsi="Arial" w:cs="Arial"/>
          <w:b/>
          <w:color w:val="002060"/>
          <w:sz w:val="18"/>
          <w:szCs w:val="18"/>
          <w:lang w:eastAsia="pl-PL"/>
        </w:rPr>
      </w:pPr>
      <w:r w:rsidRPr="00C804E4">
        <w:rPr>
          <w:rFonts w:ascii="Arial" w:hAnsi="Arial" w:cs="Arial"/>
          <w:b/>
          <w:color w:val="002060"/>
          <w:sz w:val="18"/>
          <w:szCs w:val="18"/>
          <w:lang w:eastAsia="pl-PL"/>
        </w:rPr>
        <w:t>Administrator Danych i Inspektor Ochrony Danych</w:t>
      </w:r>
    </w:p>
    <w:p w:rsidR="00D558DB" w:rsidRDefault="00D558DB" w:rsidP="00824DF1">
      <w:pPr>
        <w:autoSpaceDE w:val="0"/>
        <w:autoSpaceDN w:val="0"/>
        <w:adjustRightInd w:val="0"/>
        <w:spacing w:before="120" w:after="0" w:line="240" w:lineRule="auto"/>
        <w:jc w:val="both"/>
        <w:rPr>
          <w:rFonts w:ascii="Arial" w:hAnsi="Arial" w:cs="Arial"/>
          <w:sz w:val="18"/>
          <w:szCs w:val="18"/>
          <w:lang w:eastAsia="pl-PL"/>
        </w:rPr>
      </w:pPr>
      <w:r>
        <w:rPr>
          <w:rFonts w:ascii="Arial" w:hAnsi="Arial" w:cs="Arial"/>
          <w:sz w:val="18"/>
          <w:szCs w:val="18"/>
          <w:lang w:eastAsia="pl-PL"/>
        </w:rPr>
        <w:t xml:space="preserve">Administratorem Państwa danych osobowych przetwarzanych w ramach procedur wyborczych w Uczelnianej Komisji Wyborczej Politechniki Wrocławskiej jest Politechnika Wrocławska z siedzibą </w:t>
      </w:r>
      <w:r w:rsidRPr="006B7249">
        <w:rPr>
          <w:rFonts w:ascii="Arial" w:hAnsi="Arial" w:cs="Arial"/>
          <w:sz w:val="18"/>
          <w:szCs w:val="18"/>
          <w:lang w:eastAsia="pl-PL"/>
        </w:rPr>
        <w:t>we Wrocławiu przy Wybrzeżu Wyspiańskiego 27</w:t>
      </w:r>
      <w:r>
        <w:rPr>
          <w:rFonts w:ascii="Arial" w:hAnsi="Arial" w:cs="Arial"/>
          <w:sz w:val="18"/>
          <w:szCs w:val="18"/>
          <w:lang w:eastAsia="pl-PL"/>
        </w:rPr>
        <w:t>.</w:t>
      </w:r>
    </w:p>
    <w:p w:rsidR="00D558DB" w:rsidRDefault="00D558DB" w:rsidP="00824DF1">
      <w:pPr>
        <w:autoSpaceDE w:val="0"/>
        <w:autoSpaceDN w:val="0"/>
        <w:adjustRightInd w:val="0"/>
        <w:spacing w:before="120" w:after="0" w:line="240" w:lineRule="auto"/>
        <w:jc w:val="both"/>
        <w:rPr>
          <w:rFonts w:ascii="Arial" w:hAnsi="Arial" w:cs="Arial"/>
          <w:sz w:val="18"/>
          <w:szCs w:val="18"/>
          <w:lang w:eastAsia="pl-PL"/>
        </w:rPr>
      </w:pPr>
      <w:r>
        <w:rPr>
          <w:rFonts w:ascii="Arial" w:hAnsi="Arial" w:cs="Arial"/>
          <w:sz w:val="18"/>
          <w:szCs w:val="18"/>
          <w:lang w:eastAsia="pl-PL"/>
        </w:rPr>
        <w:t xml:space="preserve">Z administratorem można się  skontaktować listownie na adres siedziby Uczelni lub przez formularz kontaktowy na stronie: </w:t>
      </w:r>
      <w:hyperlink r:id="rId7" w:history="1">
        <w:r w:rsidRPr="0091587D">
          <w:rPr>
            <w:rStyle w:val="Hyperlink"/>
            <w:rFonts w:ascii="Arial" w:hAnsi="Arial" w:cs="Arial"/>
            <w:sz w:val="18"/>
            <w:szCs w:val="18"/>
            <w:lang w:eastAsia="pl-PL"/>
          </w:rPr>
          <w:t>www.pwr.edu.pl/kontakt</w:t>
        </w:r>
      </w:hyperlink>
      <w:r>
        <w:rPr>
          <w:rFonts w:ascii="Arial" w:hAnsi="Arial" w:cs="Arial"/>
          <w:sz w:val="18"/>
          <w:szCs w:val="18"/>
          <w:lang w:eastAsia="pl-PL"/>
        </w:rPr>
        <w:t xml:space="preserve"> </w:t>
      </w:r>
      <w:r w:rsidRPr="006B7249">
        <w:rPr>
          <w:rFonts w:ascii="Arial" w:hAnsi="Arial" w:cs="Arial"/>
          <w:sz w:val="18"/>
          <w:szCs w:val="18"/>
          <w:lang w:eastAsia="pl-PL"/>
        </w:rPr>
        <w:t xml:space="preserve"> </w:t>
      </w:r>
    </w:p>
    <w:p w:rsidR="00D558DB" w:rsidRDefault="00D558DB" w:rsidP="00824DF1">
      <w:pPr>
        <w:autoSpaceDE w:val="0"/>
        <w:autoSpaceDN w:val="0"/>
        <w:adjustRightInd w:val="0"/>
        <w:spacing w:before="120" w:after="0" w:line="240" w:lineRule="auto"/>
        <w:jc w:val="both"/>
        <w:rPr>
          <w:rFonts w:ascii="Arial" w:hAnsi="Arial" w:cs="Arial"/>
          <w:sz w:val="18"/>
        </w:rPr>
      </w:pPr>
      <w:r>
        <w:rPr>
          <w:rFonts w:ascii="Arial" w:hAnsi="Arial" w:cs="Arial"/>
          <w:sz w:val="18"/>
          <w:szCs w:val="18"/>
          <w:lang w:eastAsia="pl-PL"/>
        </w:rPr>
        <w:t xml:space="preserve">Administrator </w:t>
      </w:r>
      <w:r w:rsidRPr="00824DF1">
        <w:rPr>
          <w:rFonts w:ascii="Arial" w:hAnsi="Arial" w:cs="Arial"/>
          <w:sz w:val="18"/>
        </w:rPr>
        <w:t>wyznaczył</w:t>
      </w:r>
      <w:r w:rsidRPr="006B7249">
        <w:rPr>
          <w:rFonts w:ascii="Arial" w:hAnsi="Arial" w:cs="Arial"/>
          <w:sz w:val="18"/>
          <w:szCs w:val="18"/>
          <w:lang w:eastAsia="pl-PL"/>
        </w:rPr>
        <w:t xml:space="preserve"> Inspektora Ochrony Danych Osobowych</w:t>
      </w:r>
      <w:r>
        <w:rPr>
          <w:rFonts w:ascii="Arial" w:hAnsi="Arial" w:cs="Arial"/>
          <w:sz w:val="18"/>
          <w:szCs w:val="18"/>
          <w:lang w:eastAsia="pl-PL"/>
        </w:rPr>
        <w:t xml:space="preserve">, z którym </w:t>
      </w:r>
      <w:r w:rsidRPr="006B7249">
        <w:rPr>
          <w:rFonts w:ascii="Arial" w:hAnsi="Arial" w:cs="Arial"/>
          <w:sz w:val="18"/>
          <w:szCs w:val="18"/>
          <w:lang w:eastAsia="pl-PL"/>
        </w:rPr>
        <w:t xml:space="preserve">można się </w:t>
      </w:r>
      <w:r>
        <w:rPr>
          <w:rFonts w:ascii="Arial" w:hAnsi="Arial" w:cs="Arial"/>
          <w:sz w:val="18"/>
          <w:szCs w:val="18"/>
          <w:lang w:eastAsia="pl-PL"/>
        </w:rPr>
        <w:t>s</w:t>
      </w:r>
      <w:r w:rsidRPr="006B7249">
        <w:rPr>
          <w:rFonts w:ascii="Arial" w:hAnsi="Arial" w:cs="Arial"/>
          <w:sz w:val="18"/>
          <w:szCs w:val="18"/>
          <w:lang w:eastAsia="pl-PL"/>
        </w:rPr>
        <w:t xml:space="preserve">kontaktować </w:t>
      </w:r>
      <w:r>
        <w:rPr>
          <w:rFonts w:ascii="Arial" w:hAnsi="Arial" w:cs="Arial"/>
          <w:sz w:val="18"/>
          <w:szCs w:val="18"/>
          <w:lang w:eastAsia="pl-PL"/>
        </w:rPr>
        <w:t xml:space="preserve">w sprawach dotyczących </w:t>
      </w:r>
      <w:r w:rsidRPr="00824DF1">
        <w:rPr>
          <w:rFonts w:ascii="Arial" w:hAnsi="Arial" w:cs="Arial"/>
          <w:sz w:val="18"/>
        </w:rPr>
        <w:t>przetwarzania</w:t>
      </w:r>
      <w:r>
        <w:rPr>
          <w:rFonts w:ascii="Arial" w:hAnsi="Arial" w:cs="Arial"/>
          <w:sz w:val="18"/>
          <w:szCs w:val="18"/>
          <w:lang w:eastAsia="pl-PL"/>
        </w:rPr>
        <w:t xml:space="preserve"> danych osobowych </w:t>
      </w:r>
      <w:r w:rsidRPr="006B7249">
        <w:rPr>
          <w:rFonts w:ascii="Arial" w:hAnsi="Arial" w:cs="Arial"/>
          <w:sz w:val="18"/>
          <w:szCs w:val="18"/>
          <w:lang w:eastAsia="pl-PL"/>
        </w:rPr>
        <w:t xml:space="preserve">przez e-mail: </w:t>
      </w:r>
      <w:hyperlink r:id="rId8" w:history="1">
        <w:r w:rsidRPr="0091587D">
          <w:rPr>
            <w:rStyle w:val="Hyperlink"/>
            <w:rFonts w:ascii="Arial" w:hAnsi="Arial" w:cs="Arial"/>
            <w:sz w:val="18"/>
            <w:szCs w:val="18"/>
            <w:lang w:eastAsia="pl-PL"/>
          </w:rPr>
          <w:t>IOD@pwr.edu.pl</w:t>
        </w:r>
      </w:hyperlink>
      <w:r>
        <w:rPr>
          <w:rFonts w:ascii="Arial" w:hAnsi="Arial" w:cs="Arial"/>
          <w:sz w:val="18"/>
          <w:szCs w:val="18"/>
          <w:lang w:eastAsia="pl-PL"/>
        </w:rPr>
        <w:t xml:space="preserve"> </w:t>
      </w:r>
    </w:p>
    <w:p w:rsidR="00D558DB" w:rsidRPr="00C804E4" w:rsidRDefault="00D558DB" w:rsidP="00C804E4">
      <w:pPr>
        <w:autoSpaceDE w:val="0"/>
        <w:autoSpaceDN w:val="0"/>
        <w:adjustRightInd w:val="0"/>
        <w:spacing w:before="120" w:after="0" w:line="240" w:lineRule="auto"/>
        <w:jc w:val="both"/>
        <w:rPr>
          <w:rFonts w:ascii="Arial" w:hAnsi="Arial" w:cs="Arial"/>
          <w:b/>
          <w:color w:val="002060"/>
          <w:sz w:val="18"/>
          <w:szCs w:val="18"/>
          <w:lang w:eastAsia="pl-PL"/>
        </w:rPr>
      </w:pPr>
      <w:r w:rsidRPr="00C804E4">
        <w:rPr>
          <w:rFonts w:ascii="Arial" w:hAnsi="Arial" w:cs="Arial"/>
          <w:b/>
          <w:color w:val="002060"/>
          <w:sz w:val="18"/>
          <w:szCs w:val="18"/>
          <w:lang w:eastAsia="pl-PL"/>
        </w:rPr>
        <w:t>Cele i podstawy przetwarzania</w:t>
      </w:r>
    </w:p>
    <w:p w:rsidR="00D558DB" w:rsidRDefault="00D558DB" w:rsidP="00E40259">
      <w:pPr>
        <w:autoSpaceDE w:val="0"/>
        <w:autoSpaceDN w:val="0"/>
        <w:adjustRightInd w:val="0"/>
        <w:spacing w:after="0" w:line="240" w:lineRule="auto"/>
        <w:jc w:val="both"/>
        <w:rPr>
          <w:rFonts w:ascii="Arial" w:hAnsi="Arial" w:cs="Arial"/>
          <w:sz w:val="18"/>
        </w:rPr>
      </w:pPr>
    </w:p>
    <w:p w:rsidR="00D558DB" w:rsidRDefault="00D558DB" w:rsidP="00824DF1">
      <w:pPr>
        <w:autoSpaceDE w:val="0"/>
        <w:autoSpaceDN w:val="0"/>
        <w:adjustRightInd w:val="0"/>
        <w:spacing w:after="120" w:line="240" w:lineRule="auto"/>
        <w:jc w:val="both"/>
        <w:rPr>
          <w:rFonts w:ascii="Arial" w:hAnsi="Arial" w:cs="Arial"/>
          <w:sz w:val="18"/>
        </w:rPr>
      </w:pPr>
      <w:r>
        <w:rPr>
          <w:rFonts w:ascii="Arial" w:hAnsi="Arial" w:cs="Arial"/>
          <w:sz w:val="18"/>
        </w:rPr>
        <w:t xml:space="preserve">Będziemy przetwarzać Państwa dane osobowe w celu przeprowadzenia czynności niezbędnych do zrealizowania procedur wyborczych uczelni publicznej. Administrator danych osobowych działa na zasadach określonych w ustawie </w:t>
      </w:r>
      <w:r w:rsidRPr="009061A3">
        <w:rPr>
          <w:rFonts w:ascii="Arial" w:hAnsi="Arial" w:cs="Arial"/>
          <w:sz w:val="18"/>
        </w:rPr>
        <w:t>z dnia 20 lipca 2018 r.</w:t>
      </w:r>
      <w:r>
        <w:rPr>
          <w:rFonts w:ascii="Arial" w:hAnsi="Arial" w:cs="Arial"/>
          <w:sz w:val="18"/>
        </w:rPr>
        <w:t xml:space="preserve"> </w:t>
      </w:r>
      <w:r w:rsidRPr="009061A3">
        <w:rPr>
          <w:rFonts w:ascii="Arial" w:hAnsi="Arial" w:cs="Arial"/>
          <w:sz w:val="18"/>
        </w:rPr>
        <w:t>Prawo o szkolnictwie wyższym i nauce</w:t>
      </w:r>
      <w:r>
        <w:rPr>
          <w:rFonts w:ascii="Arial" w:hAnsi="Arial" w:cs="Arial"/>
          <w:sz w:val="18"/>
        </w:rPr>
        <w:t xml:space="preserve"> i zachowuje autonomię w określaniu szczegółowych czynności niezbędnych do wyboru organów Uczelni - rektora i organów kolegialnych uczelni publicznej (w rozumieniu art. 17 tej ustawy). </w:t>
      </w:r>
    </w:p>
    <w:p w:rsidR="00D558DB" w:rsidRDefault="00D558DB" w:rsidP="00824DF1">
      <w:pPr>
        <w:autoSpaceDE w:val="0"/>
        <w:autoSpaceDN w:val="0"/>
        <w:adjustRightInd w:val="0"/>
        <w:spacing w:after="120" w:line="240" w:lineRule="auto"/>
        <w:jc w:val="both"/>
        <w:rPr>
          <w:rFonts w:ascii="Arial" w:hAnsi="Arial" w:cs="Arial"/>
          <w:sz w:val="18"/>
        </w:rPr>
      </w:pPr>
      <w:r>
        <w:rPr>
          <w:rFonts w:ascii="Arial" w:hAnsi="Arial" w:cs="Arial"/>
          <w:sz w:val="18"/>
        </w:rPr>
        <w:t>Po przeprowadzeniu czynności wyborczych będziemy przetwarzać dane osobowe w celu wypełnienia obowiązków archiwizacji dokumentów, który wynika z ustawy z dnia 14 lipca 1983 r. o narodowym zasobie archiwalnym i archiwach.</w:t>
      </w:r>
      <w:r w:rsidRPr="00E40259">
        <w:rPr>
          <w:rFonts w:ascii="Arial" w:hAnsi="Arial" w:cs="Arial"/>
          <w:sz w:val="18"/>
        </w:rPr>
        <w:t xml:space="preserve"> </w:t>
      </w:r>
    </w:p>
    <w:p w:rsidR="00D558DB" w:rsidRDefault="00D558DB" w:rsidP="00824DF1">
      <w:pPr>
        <w:autoSpaceDE w:val="0"/>
        <w:autoSpaceDN w:val="0"/>
        <w:adjustRightInd w:val="0"/>
        <w:spacing w:after="120" w:line="240" w:lineRule="auto"/>
        <w:jc w:val="both"/>
        <w:rPr>
          <w:rFonts w:ascii="Arial" w:hAnsi="Arial" w:cs="Arial"/>
          <w:sz w:val="18"/>
          <w:szCs w:val="18"/>
          <w:lang w:eastAsia="pl-PL"/>
        </w:rPr>
      </w:pPr>
      <w:r>
        <w:rPr>
          <w:rFonts w:ascii="Arial" w:hAnsi="Arial" w:cs="Arial"/>
          <w:sz w:val="18"/>
          <w:szCs w:val="18"/>
          <w:lang w:eastAsia="pl-PL"/>
        </w:rPr>
        <w:t>Podpisanie każdej z List</w:t>
      </w:r>
      <w:r w:rsidRPr="00E40259">
        <w:rPr>
          <w:rFonts w:ascii="Arial" w:hAnsi="Arial" w:cs="Arial"/>
          <w:sz w:val="18"/>
          <w:szCs w:val="18"/>
          <w:lang w:eastAsia="pl-PL"/>
        </w:rPr>
        <w:t xml:space="preserve"> osó</w:t>
      </w:r>
      <w:r>
        <w:rPr>
          <w:rFonts w:ascii="Arial" w:hAnsi="Arial" w:cs="Arial"/>
          <w:sz w:val="18"/>
          <w:szCs w:val="18"/>
          <w:lang w:eastAsia="pl-PL"/>
        </w:rPr>
        <w:t>b zgłaszających kandydatów</w:t>
      </w:r>
      <w:r w:rsidRPr="00E40259">
        <w:rPr>
          <w:rFonts w:ascii="Arial" w:hAnsi="Arial" w:cs="Arial"/>
          <w:sz w:val="18"/>
          <w:szCs w:val="18"/>
          <w:lang w:eastAsia="pl-PL"/>
        </w:rPr>
        <w:t xml:space="preserve"> podobnie jak też podpisanie „Zgody i oświadczenia kandydata na członka Rady Uczelni” są jednoznaczne ze zgodą na przetwarzanie danych osobowych – w tym także na przetwarzanie ich przez osoby zbierające podpisy na listach – tzn. pods</w:t>
      </w:r>
      <w:r>
        <w:rPr>
          <w:rFonts w:ascii="Arial" w:hAnsi="Arial" w:cs="Arial"/>
          <w:sz w:val="18"/>
          <w:szCs w:val="18"/>
          <w:lang w:eastAsia="pl-PL"/>
        </w:rPr>
        <w:t>tawą przetwarzania jest zgoda o </w:t>
      </w:r>
      <w:r w:rsidRPr="00E40259">
        <w:rPr>
          <w:rFonts w:ascii="Arial" w:hAnsi="Arial" w:cs="Arial"/>
          <w:sz w:val="18"/>
          <w:szCs w:val="18"/>
          <w:lang w:eastAsia="pl-PL"/>
        </w:rPr>
        <w:t>której mowa w art. 6 ust. 1 lit. a Rozporządzenia Parlamentu Europejskiego i Rady (UE) 2016/679 (RODO).</w:t>
      </w:r>
    </w:p>
    <w:p w:rsidR="00D558DB" w:rsidRPr="00824DF1" w:rsidRDefault="00D558DB" w:rsidP="00824DF1">
      <w:pPr>
        <w:autoSpaceDE w:val="0"/>
        <w:autoSpaceDN w:val="0"/>
        <w:adjustRightInd w:val="0"/>
        <w:spacing w:before="120" w:after="0" w:line="240" w:lineRule="auto"/>
        <w:jc w:val="both"/>
        <w:rPr>
          <w:rFonts w:ascii="Arial" w:hAnsi="Arial" w:cs="Arial"/>
          <w:b/>
          <w:color w:val="002060"/>
          <w:sz w:val="18"/>
          <w:szCs w:val="18"/>
          <w:lang w:eastAsia="pl-PL"/>
        </w:rPr>
      </w:pPr>
      <w:r w:rsidRPr="00824DF1">
        <w:rPr>
          <w:rFonts w:ascii="Arial" w:hAnsi="Arial" w:cs="Arial"/>
          <w:b/>
          <w:color w:val="002060"/>
          <w:sz w:val="18"/>
          <w:szCs w:val="18"/>
          <w:lang w:eastAsia="pl-PL"/>
        </w:rPr>
        <w:t xml:space="preserve">Odbiorcy danych </w:t>
      </w:r>
    </w:p>
    <w:p w:rsidR="00D558DB" w:rsidRDefault="00D558DB" w:rsidP="00171DED">
      <w:pPr>
        <w:autoSpaceDE w:val="0"/>
        <w:autoSpaceDN w:val="0"/>
        <w:adjustRightInd w:val="0"/>
        <w:spacing w:after="0" w:line="240" w:lineRule="auto"/>
        <w:rPr>
          <w:rFonts w:ascii="Arial" w:hAnsi="Arial" w:cs="Arial"/>
          <w:sz w:val="18"/>
          <w:szCs w:val="18"/>
          <w:lang w:eastAsia="pl-PL"/>
        </w:rPr>
      </w:pPr>
    </w:p>
    <w:p w:rsidR="00D558DB" w:rsidRDefault="00D558DB" w:rsidP="00824DF1">
      <w:pPr>
        <w:autoSpaceDE w:val="0"/>
        <w:autoSpaceDN w:val="0"/>
        <w:adjustRightInd w:val="0"/>
        <w:spacing w:after="120" w:line="240" w:lineRule="auto"/>
        <w:jc w:val="both"/>
        <w:rPr>
          <w:rFonts w:ascii="Arial" w:hAnsi="Arial" w:cs="Arial"/>
          <w:sz w:val="18"/>
        </w:rPr>
      </w:pPr>
      <w:r w:rsidRPr="00E40259">
        <w:rPr>
          <w:rFonts w:ascii="Arial" w:hAnsi="Arial" w:cs="Arial"/>
          <w:sz w:val="18"/>
          <w:szCs w:val="18"/>
          <w:lang w:eastAsia="pl-PL"/>
        </w:rPr>
        <w:t>Nie przewiduje się udostępniania danych osobowych gromadzonych w ramach czynności wyborczych żadnym odbiorcom, ale mogą one zostać ujawnione uprawnionym podmiotom prowadzącym postępowania na podstawie</w:t>
      </w:r>
      <w:r>
        <w:rPr>
          <w:rFonts w:ascii="Arial" w:hAnsi="Arial" w:cs="Arial"/>
          <w:sz w:val="18"/>
        </w:rPr>
        <w:t xml:space="preserve"> przepisów prawa. </w:t>
      </w:r>
    </w:p>
    <w:p w:rsidR="00D558DB" w:rsidRDefault="00D558DB" w:rsidP="00824DF1">
      <w:pPr>
        <w:autoSpaceDE w:val="0"/>
        <w:autoSpaceDN w:val="0"/>
        <w:adjustRightInd w:val="0"/>
        <w:spacing w:after="120" w:line="240" w:lineRule="auto"/>
        <w:jc w:val="both"/>
        <w:rPr>
          <w:rFonts w:ascii="Arial" w:hAnsi="Arial" w:cs="Arial"/>
          <w:sz w:val="18"/>
        </w:rPr>
      </w:pPr>
      <w:r>
        <w:rPr>
          <w:rFonts w:ascii="Arial" w:hAnsi="Arial" w:cs="Arial"/>
          <w:sz w:val="18"/>
        </w:rPr>
        <w:t xml:space="preserve">Dane osobowe będą przetwarzane przez pracowników administratora obsługujących Uczelnianą Komisję Wyborczą, którzy podobnie jak członkowie Komisji są upoważnieni do tego przetwarzania. Ponadto dane osobowe będą gromadzone na listach zawierających dane osób zgłaszających kandydata wskazanego na tej liście i dostępne dla innych osób podpisujących listę czy zbierających podpisy. </w:t>
      </w:r>
    </w:p>
    <w:p w:rsidR="00D558DB" w:rsidRPr="00C804E4" w:rsidRDefault="00D558DB" w:rsidP="00C804E4">
      <w:pPr>
        <w:autoSpaceDE w:val="0"/>
        <w:autoSpaceDN w:val="0"/>
        <w:adjustRightInd w:val="0"/>
        <w:spacing w:before="120" w:after="0" w:line="240" w:lineRule="auto"/>
        <w:jc w:val="both"/>
        <w:rPr>
          <w:rFonts w:ascii="Arial" w:hAnsi="Arial" w:cs="Arial"/>
          <w:b/>
          <w:color w:val="002060"/>
          <w:sz w:val="18"/>
          <w:szCs w:val="18"/>
          <w:lang w:eastAsia="pl-PL"/>
        </w:rPr>
      </w:pPr>
      <w:r w:rsidRPr="00C804E4">
        <w:rPr>
          <w:rFonts w:ascii="Arial" w:hAnsi="Arial" w:cs="Arial"/>
          <w:b/>
          <w:color w:val="002060"/>
          <w:sz w:val="18"/>
          <w:szCs w:val="18"/>
          <w:lang w:eastAsia="pl-PL"/>
        </w:rPr>
        <w:t>Okres przechowywania danych</w:t>
      </w:r>
    </w:p>
    <w:p w:rsidR="00D558DB" w:rsidRDefault="00D558DB" w:rsidP="009061A3">
      <w:pPr>
        <w:autoSpaceDE w:val="0"/>
        <w:autoSpaceDN w:val="0"/>
        <w:adjustRightInd w:val="0"/>
        <w:spacing w:after="0" w:line="240" w:lineRule="auto"/>
        <w:rPr>
          <w:rFonts w:ascii="Arial" w:hAnsi="Arial" w:cs="Arial"/>
          <w:sz w:val="18"/>
        </w:rPr>
      </w:pPr>
    </w:p>
    <w:p w:rsidR="00D558DB" w:rsidRDefault="00D558DB" w:rsidP="00824DF1">
      <w:pPr>
        <w:autoSpaceDE w:val="0"/>
        <w:autoSpaceDN w:val="0"/>
        <w:adjustRightInd w:val="0"/>
        <w:spacing w:after="0" w:line="240" w:lineRule="auto"/>
        <w:jc w:val="both"/>
        <w:rPr>
          <w:rFonts w:ascii="Arial" w:hAnsi="Arial" w:cs="Arial"/>
          <w:sz w:val="18"/>
        </w:rPr>
      </w:pPr>
      <w:r>
        <w:rPr>
          <w:rFonts w:ascii="Arial" w:hAnsi="Arial" w:cs="Arial"/>
          <w:sz w:val="18"/>
        </w:rPr>
        <w:t>Będziemy przechowywać Państwa dane przez okres realizacji czynności wyborczych w Politechnice Wrocławskiej mających na celu wyłonienie pierwszej Rady Uczelni a następnie przez czas określony w przepisach i instrukcji kancelaryjnej obowiązującej u administratora tj. bezterminowo.</w:t>
      </w:r>
    </w:p>
    <w:p w:rsidR="00D558DB" w:rsidRPr="00C804E4" w:rsidRDefault="00D558DB" w:rsidP="00C804E4">
      <w:pPr>
        <w:autoSpaceDE w:val="0"/>
        <w:autoSpaceDN w:val="0"/>
        <w:adjustRightInd w:val="0"/>
        <w:spacing w:before="120" w:after="0" w:line="240" w:lineRule="auto"/>
        <w:jc w:val="both"/>
        <w:rPr>
          <w:rFonts w:ascii="Arial" w:hAnsi="Arial" w:cs="Arial"/>
          <w:b/>
          <w:color w:val="002060"/>
          <w:sz w:val="18"/>
          <w:szCs w:val="18"/>
          <w:lang w:eastAsia="pl-PL"/>
        </w:rPr>
      </w:pPr>
      <w:r w:rsidRPr="00C804E4">
        <w:rPr>
          <w:rFonts w:ascii="Arial" w:hAnsi="Arial" w:cs="Arial"/>
          <w:b/>
          <w:color w:val="002060"/>
          <w:sz w:val="18"/>
          <w:szCs w:val="18"/>
          <w:lang w:eastAsia="pl-PL"/>
        </w:rPr>
        <w:t>Prawa osób, których dane dotyczą</w:t>
      </w:r>
    </w:p>
    <w:p w:rsidR="00D558DB" w:rsidRDefault="00D558DB" w:rsidP="009061A3">
      <w:pPr>
        <w:autoSpaceDE w:val="0"/>
        <w:autoSpaceDN w:val="0"/>
        <w:adjustRightInd w:val="0"/>
        <w:spacing w:after="0" w:line="240" w:lineRule="auto"/>
        <w:rPr>
          <w:rFonts w:ascii="Arial" w:hAnsi="Arial" w:cs="Arial"/>
          <w:sz w:val="18"/>
        </w:rPr>
      </w:pPr>
    </w:p>
    <w:p w:rsidR="00D558DB" w:rsidRDefault="00D558DB" w:rsidP="00824DF1">
      <w:pPr>
        <w:autoSpaceDE w:val="0"/>
        <w:autoSpaceDN w:val="0"/>
        <w:adjustRightInd w:val="0"/>
        <w:spacing w:after="0" w:line="240" w:lineRule="auto"/>
        <w:jc w:val="both"/>
        <w:rPr>
          <w:rFonts w:ascii="Arial" w:hAnsi="Arial" w:cs="Arial"/>
          <w:sz w:val="18"/>
        </w:rPr>
      </w:pPr>
      <w:r>
        <w:rPr>
          <w:rFonts w:ascii="Arial" w:hAnsi="Arial" w:cs="Arial"/>
          <w:sz w:val="18"/>
        </w:rPr>
        <w:t>Zgodnie z RODO przysługuje Państwu:</w:t>
      </w:r>
    </w:p>
    <w:p w:rsidR="00D558DB" w:rsidRPr="00E40259" w:rsidRDefault="00D558DB" w:rsidP="00824DF1">
      <w:pPr>
        <w:pStyle w:val="ListParagraph"/>
        <w:numPr>
          <w:ilvl w:val="0"/>
          <w:numId w:val="7"/>
        </w:numPr>
        <w:autoSpaceDE w:val="0"/>
        <w:autoSpaceDN w:val="0"/>
        <w:adjustRightInd w:val="0"/>
        <w:spacing w:after="0" w:line="240" w:lineRule="auto"/>
        <w:jc w:val="both"/>
        <w:rPr>
          <w:rFonts w:ascii="Arial" w:hAnsi="Arial" w:cs="Arial"/>
          <w:sz w:val="18"/>
        </w:rPr>
      </w:pPr>
      <w:r w:rsidRPr="00E40259">
        <w:rPr>
          <w:rFonts w:ascii="Arial" w:hAnsi="Arial" w:cs="Arial"/>
          <w:sz w:val="18"/>
        </w:rPr>
        <w:t>prawo dostępu do swoich danych oraz otrzymania ich kopii</w:t>
      </w:r>
      <w:r>
        <w:rPr>
          <w:rFonts w:ascii="Arial" w:hAnsi="Arial" w:cs="Arial"/>
          <w:sz w:val="18"/>
        </w:rPr>
        <w:t>,</w:t>
      </w:r>
    </w:p>
    <w:p w:rsidR="00D558DB" w:rsidRPr="00E40259" w:rsidRDefault="00D558DB" w:rsidP="00824DF1">
      <w:pPr>
        <w:pStyle w:val="ListParagraph"/>
        <w:numPr>
          <w:ilvl w:val="0"/>
          <w:numId w:val="7"/>
        </w:numPr>
        <w:autoSpaceDE w:val="0"/>
        <w:autoSpaceDN w:val="0"/>
        <w:adjustRightInd w:val="0"/>
        <w:spacing w:after="0" w:line="240" w:lineRule="auto"/>
        <w:jc w:val="both"/>
        <w:rPr>
          <w:rFonts w:ascii="Arial" w:hAnsi="Arial" w:cs="Arial"/>
          <w:sz w:val="18"/>
        </w:rPr>
      </w:pPr>
      <w:r w:rsidRPr="00E40259">
        <w:rPr>
          <w:rFonts w:ascii="Arial" w:hAnsi="Arial" w:cs="Arial"/>
          <w:sz w:val="18"/>
        </w:rPr>
        <w:t>prawo do sprostowania i poprawiania swoich danych</w:t>
      </w:r>
      <w:r>
        <w:rPr>
          <w:rFonts w:ascii="Arial" w:hAnsi="Arial" w:cs="Arial"/>
          <w:sz w:val="18"/>
        </w:rPr>
        <w:t>,</w:t>
      </w:r>
    </w:p>
    <w:p w:rsidR="00D558DB" w:rsidRPr="00E40259" w:rsidRDefault="00D558DB" w:rsidP="00824DF1">
      <w:pPr>
        <w:pStyle w:val="ListParagraph"/>
        <w:numPr>
          <w:ilvl w:val="0"/>
          <w:numId w:val="7"/>
        </w:numPr>
        <w:autoSpaceDE w:val="0"/>
        <w:autoSpaceDN w:val="0"/>
        <w:adjustRightInd w:val="0"/>
        <w:spacing w:after="0" w:line="240" w:lineRule="auto"/>
        <w:jc w:val="both"/>
        <w:rPr>
          <w:rFonts w:ascii="Arial" w:hAnsi="Arial" w:cs="Arial"/>
          <w:sz w:val="18"/>
        </w:rPr>
      </w:pPr>
      <w:r w:rsidRPr="00E40259">
        <w:rPr>
          <w:rFonts w:ascii="Arial" w:hAnsi="Arial" w:cs="Arial"/>
          <w:sz w:val="18"/>
        </w:rPr>
        <w:t>prawo do usunięcia danych osobowych, których przetwarzanie nie na</w:t>
      </w:r>
      <w:r>
        <w:rPr>
          <w:rFonts w:ascii="Arial" w:hAnsi="Arial" w:cs="Arial"/>
          <w:sz w:val="18"/>
        </w:rPr>
        <w:t>stępuje w celu wywiązania się z </w:t>
      </w:r>
      <w:r w:rsidRPr="00E40259">
        <w:rPr>
          <w:rFonts w:ascii="Arial" w:hAnsi="Arial" w:cs="Arial"/>
          <w:sz w:val="18"/>
        </w:rPr>
        <w:t>obowiązku określonego w przepisie prawa lub w ramach sprawowania władzy publicznej</w:t>
      </w:r>
      <w:r>
        <w:rPr>
          <w:rFonts w:ascii="Arial" w:hAnsi="Arial" w:cs="Arial"/>
          <w:sz w:val="18"/>
        </w:rPr>
        <w:t>,</w:t>
      </w:r>
      <w:bookmarkStart w:id="0" w:name="_GoBack"/>
      <w:bookmarkEnd w:id="0"/>
    </w:p>
    <w:p w:rsidR="00D558DB" w:rsidRPr="00E40259" w:rsidRDefault="00D558DB" w:rsidP="00824DF1">
      <w:pPr>
        <w:pStyle w:val="ListParagraph"/>
        <w:numPr>
          <w:ilvl w:val="0"/>
          <w:numId w:val="7"/>
        </w:numPr>
        <w:autoSpaceDE w:val="0"/>
        <w:autoSpaceDN w:val="0"/>
        <w:adjustRightInd w:val="0"/>
        <w:spacing w:after="0" w:line="240" w:lineRule="auto"/>
        <w:jc w:val="both"/>
        <w:rPr>
          <w:rFonts w:ascii="Arial" w:hAnsi="Arial" w:cs="Arial"/>
          <w:sz w:val="18"/>
        </w:rPr>
      </w:pPr>
      <w:r w:rsidRPr="00E40259">
        <w:rPr>
          <w:rFonts w:ascii="Arial" w:hAnsi="Arial" w:cs="Arial"/>
          <w:sz w:val="18"/>
        </w:rPr>
        <w:t>prawo do og</w:t>
      </w:r>
      <w:r>
        <w:rPr>
          <w:rFonts w:ascii="Arial" w:hAnsi="Arial" w:cs="Arial"/>
          <w:sz w:val="18"/>
        </w:rPr>
        <w:t>raniczenia przetwarzania danych,</w:t>
      </w:r>
    </w:p>
    <w:p w:rsidR="00D558DB" w:rsidRPr="00824DF1" w:rsidRDefault="00D558DB" w:rsidP="00824DF1">
      <w:pPr>
        <w:pStyle w:val="ListParagraph"/>
        <w:numPr>
          <w:ilvl w:val="0"/>
          <w:numId w:val="7"/>
        </w:numPr>
        <w:autoSpaceDE w:val="0"/>
        <w:autoSpaceDN w:val="0"/>
        <w:adjustRightInd w:val="0"/>
        <w:spacing w:after="0" w:line="240" w:lineRule="auto"/>
        <w:jc w:val="both"/>
        <w:rPr>
          <w:rFonts w:ascii="Arial" w:hAnsi="Arial" w:cs="Arial"/>
          <w:sz w:val="18"/>
        </w:rPr>
      </w:pPr>
      <w:r w:rsidRPr="00824DF1">
        <w:rPr>
          <w:rFonts w:ascii="Arial" w:hAnsi="Arial" w:cs="Arial"/>
          <w:sz w:val="18"/>
          <w:szCs w:val="18"/>
          <w:lang w:eastAsia="pl-PL"/>
        </w:rPr>
        <w:t xml:space="preserve">prawo wniesienia skargi do Prezesa Urzędu Ochrony Danych Osobowych w przypadku uznania, że nasze przetwarzanie danych narusza przepisy Rozporządzenia Parlamentu Europejskiego i Rady (UE) 2016/679 (RODO). </w:t>
      </w:r>
    </w:p>
    <w:p w:rsidR="00D558DB" w:rsidRPr="00C804E4" w:rsidRDefault="00D558DB" w:rsidP="00C804E4">
      <w:pPr>
        <w:autoSpaceDE w:val="0"/>
        <w:autoSpaceDN w:val="0"/>
        <w:adjustRightInd w:val="0"/>
        <w:spacing w:before="120" w:after="0" w:line="240" w:lineRule="auto"/>
        <w:jc w:val="both"/>
        <w:rPr>
          <w:rFonts w:ascii="Arial" w:hAnsi="Arial" w:cs="Arial"/>
          <w:b/>
          <w:color w:val="002060"/>
          <w:sz w:val="18"/>
          <w:szCs w:val="18"/>
          <w:lang w:eastAsia="pl-PL"/>
        </w:rPr>
      </w:pPr>
      <w:r w:rsidRPr="00C804E4">
        <w:rPr>
          <w:rFonts w:ascii="Arial" w:hAnsi="Arial" w:cs="Arial"/>
          <w:b/>
          <w:color w:val="002060"/>
          <w:sz w:val="18"/>
          <w:szCs w:val="18"/>
          <w:lang w:eastAsia="pl-PL"/>
        </w:rPr>
        <w:t>Informacja o wymogu podania danych</w:t>
      </w:r>
    </w:p>
    <w:p w:rsidR="00D558DB" w:rsidRDefault="00D558DB" w:rsidP="009061A3">
      <w:pPr>
        <w:autoSpaceDE w:val="0"/>
        <w:autoSpaceDN w:val="0"/>
        <w:adjustRightInd w:val="0"/>
        <w:spacing w:after="0" w:line="240" w:lineRule="auto"/>
        <w:rPr>
          <w:rFonts w:ascii="Arial" w:hAnsi="Arial" w:cs="Arial"/>
          <w:sz w:val="18"/>
        </w:rPr>
      </w:pPr>
    </w:p>
    <w:p w:rsidR="00D558DB" w:rsidRDefault="00D558DB" w:rsidP="00824DF1">
      <w:pPr>
        <w:autoSpaceDE w:val="0"/>
        <w:autoSpaceDN w:val="0"/>
        <w:adjustRightInd w:val="0"/>
        <w:spacing w:after="0" w:line="240" w:lineRule="auto"/>
        <w:jc w:val="both"/>
        <w:rPr>
          <w:rFonts w:ascii="Arial" w:hAnsi="Arial" w:cs="Arial"/>
          <w:sz w:val="18"/>
        </w:rPr>
      </w:pPr>
      <w:r>
        <w:rPr>
          <w:rFonts w:ascii="Arial" w:hAnsi="Arial" w:cs="Arial"/>
          <w:sz w:val="18"/>
        </w:rPr>
        <w:t>Podanie Państwa danych osobowych i zgoda na ich wykorzystanie są dobrowolne, ale zarazem jest niezbędne do zrealizowania czynności określonych powyżej przy uwzględnieniu Państwa woli poparcia kandydata bądź kandydowania do organów Uczelni.</w:t>
      </w:r>
    </w:p>
    <w:sectPr w:rsidR="00D558DB" w:rsidSect="00D3475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58DB" w:rsidRDefault="00D558DB" w:rsidP="003C15E8">
      <w:pPr>
        <w:spacing w:after="0" w:line="240" w:lineRule="auto"/>
      </w:pPr>
      <w:r>
        <w:separator/>
      </w:r>
    </w:p>
  </w:endnote>
  <w:endnote w:type="continuationSeparator" w:id="0">
    <w:p w:rsidR="00D558DB" w:rsidRDefault="00D558DB" w:rsidP="003C1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58DB" w:rsidRDefault="00D558DB" w:rsidP="003C15E8">
      <w:pPr>
        <w:spacing w:after="0" w:line="240" w:lineRule="auto"/>
      </w:pPr>
      <w:r>
        <w:separator/>
      </w:r>
    </w:p>
  </w:footnote>
  <w:footnote w:type="continuationSeparator" w:id="0">
    <w:p w:rsidR="00D558DB" w:rsidRDefault="00D558DB" w:rsidP="003C15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A3F"/>
    <w:multiLevelType w:val="hybridMultilevel"/>
    <w:tmpl w:val="67C8C84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1E1717C8"/>
    <w:multiLevelType w:val="hybridMultilevel"/>
    <w:tmpl w:val="20B2B32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206D232F"/>
    <w:multiLevelType w:val="hybridMultilevel"/>
    <w:tmpl w:val="EFAC2858"/>
    <w:lvl w:ilvl="0" w:tplc="5322B746">
      <w:start w:val="1"/>
      <w:numFmt w:val="bullet"/>
      <w:lvlText w:val=""/>
      <w:lvlJc w:val="left"/>
      <w:pPr>
        <w:ind w:left="360" w:hanging="360"/>
      </w:pPr>
      <w:rPr>
        <w:rFonts w:ascii="Symbol" w:hAnsi="Symbol" w:hint="default"/>
        <w:b/>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
    <w:nsid w:val="2EF06CC3"/>
    <w:multiLevelType w:val="hybridMultilevel"/>
    <w:tmpl w:val="921CD0FE"/>
    <w:lvl w:ilvl="0" w:tplc="04150015">
      <w:start w:val="1"/>
      <w:numFmt w:val="upperLetter"/>
      <w:lvlText w:val="%1."/>
      <w:lvlJc w:val="left"/>
      <w:pPr>
        <w:ind w:left="360" w:hanging="360"/>
      </w:pPr>
      <w:rPr>
        <w:rFonts w:cs="Times New Roman"/>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4">
    <w:nsid w:val="5DC175AE"/>
    <w:multiLevelType w:val="hybridMultilevel"/>
    <w:tmpl w:val="B9FA5C66"/>
    <w:lvl w:ilvl="0" w:tplc="D00E361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
    <w:nsid w:val="63B72FF9"/>
    <w:multiLevelType w:val="hybridMultilevel"/>
    <w:tmpl w:val="3BA0B4D4"/>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7C215FF5"/>
    <w:multiLevelType w:val="multilevel"/>
    <w:tmpl w:val="1250F2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
  </w:num>
  <w:num w:numId="2">
    <w:abstractNumId w:val="3"/>
  </w:num>
  <w:num w:numId="3">
    <w:abstractNumId w:val="4"/>
  </w:num>
  <w:num w:numId="4">
    <w:abstractNumId w:val="6"/>
  </w:num>
  <w:num w:numId="5">
    <w:abstractNumId w:val="2"/>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0480"/>
    <w:rsid w:val="00017285"/>
    <w:rsid w:val="00054563"/>
    <w:rsid w:val="000845D7"/>
    <w:rsid w:val="00171DED"/>
    <w:rsid w:val="001E7221"/>
    <w:rsid w:val="00223AFB"/>
    <w:rsid w:val="0027531B"/>
    <w:rsid w:val="003C15E8"/>
    <w:rsid w:val="004743BF"/>
    <w:rsid w:val="004E6EE0"/>
    <w:rsid w:val="004F4967"/>
    <w:rsid w:val="00505F8C"/>
    <w:rsid w:val="005A0E9E"/>
    <w:rsid w:val="005B55FE"/>
    <w:rsid w:val="006127F3"/>
    <w:rsid w:val="006B7249"/>
    <w:rsid w:val="00723F6E"/>
    <w:rsid w:val="0076562B"/>
    <w:rsid w:val="007A3941"/>
    <w:rsid w:val="007C0480"/>
    <w:rsid w:val="00824DF1"/>
    <w:rsid w:val="00851F6B"/>
    <w:rsid w:val="008B002D"/>
    <w:rsid w:val="008F6685"/>
    <w:rsid w:val="009061A3"/>
    <w:rsid w:val="0091587D"/>
    <w:rsid w:val="00917728"/>
    <w:rsid w:val="00940021"/>
    <w:rsid w:val="009A1042"/>
    <w:rsid w:val="009C4BC2"/>
    <w:rsid w:val="00A401F4"/>
    <w:rsid w:val="00A66559"/>
    <w:rsid w:val="00AA3411"/>
    <w:rsid w:val="00AC2760"/>
    <w:rsid w:val="00B3209F"/>
    <w:rsid w:val="00B97A03"/>
    <w:rsid w:val="00BB2F12"/>
    <w:rsid w:val="00BC3A08"/>
    <w:rsid w:val="00C3229D"/>
    <w:rsid w:val="00C707C5"/>
    <w:rsid w:val="00C804E4"/>
    <w:rsid w:val="00CE712D"/>
    <w:rsid w:val="00D03AB5"/>
    <w:rsid w:val="00D34757"/>
    <w:rsid w:val="00D558DB"/>
    <w:rsid w:val="00DA6E08"/>
    <w:rsid w:val="00E40259"/>
    <w:rsid w:val="00F10CB5"/>
    <w:rsid w:val="00F22C1C"/>
    <w:rsid w:val="00FB05AD"/>
    <w:rsid w:val="00FD2D5F"/>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757"/>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B7249"/>
    <w:rPr>
      <w:rFonts w:cs="Times New Roman"/>
      <w:color w:val="0000FF"/>
      <w:u w:val="single"/>
    </w:rPr>
  </w:style>
  <w:style w:type="paragraph" w:styleId="ListParagraph">
    <w:name w:val="List Paragraph"/>
    <w:basedOn w:val="Normal"/>
    <w:uiPriority w:val="99"/>
    <w:qFormat/>
    <w:rsid w:val="006B7249"/>
    <w:pPr>
      <w:ind w:left="720"/>
      <w:contextualSpacing/>
    </w:pPr>
  </w:style>
  <w:style w:type="paragraph" w:styleId="NormalWeb">
    <w:name w:val="Normal (Web)"/>
    <w:basedOn w:val="Normal"/>
    <w:uiPriority w:val="99"/>
    <w:semiHidden/>
    <w:rsid w:val="0027531B"/>
    <w:pPr>
      <w:spacing w:before="100" w:beforeAutospacing="1" w:after="100" w:afterAutospacing="1" w:line="240" w:lineRule="auto"/>
    </w:pPr>
    <w:rPr>
      <w:rFonts w:ascii="Times New Roman" w:eastAsia="Times New Roman" w:hAnsi="Times New Roman"/>
      <w:sz w:val="24"/>
      <w:szCs w:val="24"/>
      <w:lang w:eastAsia="pl-PL"/>
    </w:rPr>
  </w:style>
  <w:style w:type="paragraph" w:styleId="EndnoteText">
    <w:name w:val="endnote text"/>
    <w:basedOn w:val="Normal"/>
    <w:link w:val="EndnoteTextChar"/>
    <w:uiPriority w:val="99"/>
    <w:semiHidden/>
    <w:rsid w:val="003C15E8"/>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3C15E8"/>
    <w:rPr>
      <w:rFonts w:cs="Times New Roman"/>
      <w:sz w:val="20"/>
      <w:szCs w:val="20"/>
    </w:rPr>
  </w:style>
  <w:style w:type="character" w:styleId="EndnoteReference">
    <w:name w:val="endnote reference"/>
    <w:basedOn w:val="DefaultParagraphFont"/>
    <w:uiPriority w:val="99"/>
    <w:semiHidden/>
    <w:rsid w:val="003C15E8"/>
    <w:rPr>
      <w:rFonts w:cs="Times New Roman"/>
      <w:vertAlign w:val="superscript"/>
    </w:rPr>
  </w:style>
  <w:style w:type="character" w:styleId="CommentReference">
    <w:name w:val="annotation reference"/>
    <w:basedOn w:val="DefaultParagraphFont"/>
    <w:uiPriority w:val="99"/>
    <w:semiHidden/>
    <w:rsid w:val="00FB05AD"/>
    <w:rPr>
      <w:rFonts w:cs="Times New Roman"/>
      <w:sz w:val="16"/>
      <w:szCs w:val="16"/>
    </w:rPr>
  </w:style>
  <w:style w:type="paragraph" w:styleId="CommentText">
    <w:name w:val="annotation text"/>
    <w:basedOn w:val="Normal"/>
    <w:link w:val="CommentTextChar"/>
    <w:uiPriority w:val="99"/>
    <w:semiHidden/>
    <w:rsid w:val="00FB05AD"/>
    <w:pPr>
      <w:spacing w:line="240" w:lineRule="auto"/>
    </w:pPr>
    <w:rPr>
      <w:sz w:val="20"/>
      <w:szCs w:val="20"/>
    </w:rPr>
  </w:style>
  <w:style w:type="character" w:customStyle="1" w:styleId="CommentTextChar">
    <w:name w:val="Comment Text Char"/>
    <w:basedOn w:val="DefaultParagraphFont"/>
    <w:link w:val="CommentText"/>
    <w:uiPriority w:val="99"/>
    <w:semiHidden/>
    <w:locked/>
    <w:rsid w:val="00FB05AD"/>
    <w:rPr>
      <w:rFonts w:cs="Times New Roman"/>
      <w:sz w:val="20"/>
      <w:szCs w:val="20"/>
    </w:rPr>
  </w:style>
  <w:style w:type="paragraph" w:styleId="CommentSubject">
    <w:name w:val="annotation subject"/>
    <w:basedOn w:val="CommentText"/>
    <w:next w:val="CommentText"/>
    <w:link w:val="CommentSubjectChar"/>
    <w:uiPriority w:val="99"/>
    <w:semiHidden/>
    <w:rsid w:val="00FB05AD"/>
    <w:rPr>
      <w:b/>
      <w:bCs/>
    </w:rPr>
  </w:style>
  <w:style w:type="character" w:customStyle="1" w:styleId="CommentSubjectChar">
    <w:name w:val="Comment Subject Char"/>
    <w:basedOn w:val="CommentTextChar"/>
    <w:link w:val="CommentSubject"/>
    <w:uiPriority w:val="99"/>
    <w:semiHidden/>
    <w:locked/>
    <w:rsid w:val="00FB05AD"/>
    <w:rPr>
      <w:b/>
      <w:bCs/>
    </w:rPr>
  </w:style>
  <w:style w:type="paragraph" w:styleId="BalloonText">
    <w:name w:val="Balloon Text"/>
    <w:basedOn w:val="Normal"/>
    <w:link w:val="BalloonTextChar"/>
    <w:uiPriority w:val="99"/>
    <w:semiHidden/>
    <w:rsid w:val="00FB05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B05A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648977318">
      <w:marLeft w:val="0"/>
      <w:marRight w:val="0"/>
      <w:marTop w:val="0"/>
      <w:marBottom w:val="0"/>
      <w:divBdr>
        <w:top w:val="none" w:sz="0" w:space="0" w:color="auto"/>
        <w:left w:val="none" w:sz="0" w:space="0" w:color="auto"/>
        <w:bottom w:val="none" w:sz="0" w:space="0" w:color="auto"/>
        <w:right w:val="none" w:sz="0" w:space="0" w:color="auto"/>
      </w:divBdr>
      <w:divsChild>
        <w:div w:id="1648977316">
          <w:marLeft w:val="0"/>
          <w:marRight w:val="0"/>
          <w:marTop w:val="240"/>
          <w:marBottom w:val="0"/>
          <w:divBdr>
            <w:top w:val="none" w:sz="0" w:space="0" w:color="auto"/>
            <w:left w:val="none" w:sz="0" w:space="0" w:color="auto"/>
            <w:bottom w:val="none" w:sz="0" w:space="0" w:color="auto"/>
            <w:right w:val="none" w:sz="0" w:space="0" w:color="auto"/>
          </w:divBdr>
        </w:div>
        <w:div w:id="1648977319">
          <w:marLeft w:val="0"/>
          <w:marRight w:val="0"/>
          <w:marTop w:val="240"/>
          <w:marBottom w:val="0"/>
          <w:divBdr>
            <w:top w:val="none" w:sz="0" w:space="0" w:color="auto"/>
            <w:left w:val="none" w:sz="0" w:space="0" w:color="auto"/>
            <w:bottom w:val="none" w:sz="0" w:space="0" w:color="auto"/>
            <w:right w:val="none" w:sz="0" w:space="0" w:color="auto"/>
          </w:divBdr>
        </w:div>
      </w:divsChild>
    </w:div>
    <w:div w:id="1648977322">
      <w:marLeft w:val="0"/>
      <w:marRight w:val="0"/>
      <w:marTop w:val="0"/>
      <w:marBottom w:val="0"/>
      <w:divBdr>
        <w:top w:val="none" w:sz="0" w:space="0" w:color="auto"/>
        <w:left w:val="none" w:sz="0" w:space="0" w:color="auto"/>
        <w:bottom w:val="none" w:sz="0" w:space="0" w:color="auto"/>
        <w:right w:val="none" w:sz="0" w:space="0" w:color="auto"/>
      </w:divBdr>
      <w:divsChild>
        <w:div w:id="1648977317">
          <w:marLeft w:val="0"/>
          <w:marRight w:val="0"/>
          <w:marTop w:val="240"/>
          <w:marBottom w:val="0"/>
          <w:divBdr>
            <w:top w:val="none" w:sz="0" w:space="0" w:color="auto"/>
            <w:left w:val="none" w:sz="0" w:space="0" w:color="auto"/>
            <w:bottom w:val="none" w:sz="0" w:space="0" w:color="auto"/>
            <w:right w:val="none" w:sz="0" w:space="0" w:color="auto"/>
          </w:divBdr>
        </w:div>
        <w:div w:id="1648977320">
          <w:marLeft w:val="0"/>
          <w:marRight w:val="0"/>
          <w:marTop w:val="240"/>
          <w:marBottom w:val="0"/>
          <w:divBdr>
            <w:top w:val="none" w:sz="0" w:space="0" w:color="auto"/>
            <w:left w:val="none" w:sz="0" w:space="0" w:color="auto"/>
            <w:bottom w:val="none" w:sz="0" w:space="0" w:color="auto"/>
            <w:right w:val="none" w:sz="0" w:space="0" w:color="auto"/>
          </w:divBdr>
        </w:div>
      </w:divsChild>
    </w:div>
    <w:div w:id="1648977324">
      <w:marLeft w:val="0"/>
      <w:marRight w:val="0"/>
      <w:marTop w:val="0"/>
      <w:marBottom w:val="0"/>
      <w:divBdr>
        <w:top w:val="none" w:sz="0" w:space="0" w:color="auto"/>
        <w:left w:val="none" w:sz="0" w:space="0" w:color="auto"/>
        <w:bottom w:val="none" w:sz="0" w:space="0" w:color="auto"/>
        <w:right w:val="none" w:sz="0" w:space="0" w:color="auto"/>
      </w:divBdr>
      <w:divsChild>
        <w:div w:id="1648977321">
          <w:marLeft w:val="0"/>
          <w:marRight w:val="0"/>
          <w:marTop w:val="240"/>
          <w:marBottom w:val="0"/>
          <w:divBdr>
            <w:top w:val="none" w:sz="0" w:space="0" w:color="auto"/>
            <w:left w:val="none" w:sz="0" w:space="0" w:color="auto"/>
            <w:bottom w:val="none" w:sz="0" w:space="0" w:color="auto"/>
            <w:right w:val="none" w:sz="0" w:space="0" w:color="auto"/>
          </w:divBdr>
        </w:div>
        <w:div w:id="1648977323">
          <w:marLeft w:val="0"/>
          <w:marRight w:val="0"/>
          <w:marTop w:val="240"/>
          <w:marBottom w:val="0"/>
          <w:divBdr>
            <w:top w:val="none" w:sz="0" w:space="0" w:color="auto"/>
            <w:left w:val="none" w:sz="0" w:space="0" w:color="auto"/>
            <w:bottom w:val="none" w:sz="0" w:space="0" w:color="auto"/>
            <w:right w:val="none" w:sz="0" w:space="0" w:color="auto"/>
          </w:divBdr>
        </w:div>
      </w:divsChild>
    </w:div>
    <w:div w:id="16489773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pwr.edu.pl" TargetMode="External"/><Relationship Id="rId3" Type="http://schemas.openxmlformats.org/officeDocument/2006/relationships/settings" Target="settings.xml"/><Relationship Id="rId7" Type="http://schemas.openxmlformats.org/officeDocument/2006/relationships/hyperlink" Target="http://www.pwr.edu.pl/kontak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535</Words>
  <Characters>3214</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KLAUZULA INFORMACYJNA DOTYCZĄCA PRZETWARZANIA DANYCH OSOBOWYCH</dc:title>
  <dc:subject/>
  <dc:creator>Ewa Mroczek</dc:creator>
  <cp:keywords/>
  <dc:description/>
  <cp:lastModifiedBy>Wojciech Glabisz</cp:lastModifiedBy>
  <cp:revision>2</cp:revision>
  <dcterms:created xsi:type="dcterms:W3CDTF">2019-01-23T15:11:00Z</dcterms:created>
  <dcterms:modified xsi:type="dcterms:W3CDTF">2019-01-23T15:11:00Z</dcterms:modified>
</cp:coreProperties>
</file>